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70F" w:rsidRDefault="00140C9B" w:rsidP="0079370F">
      <w:pPr>
        <w:spacing w:after="0"/>
        <w:rPr>
          <w:rFonts w:ascii="Myriad Pro Black" w:hAnsi="Myriad Pro Black"/>
          <w:color w:val="0070C0"/>
          <w:sz w:val="28"/>
        </w:rPr>
      </w:pPr>
      <w:r>
        <w:rPr>
          <w:rFonts w:ascii="Myriad Pro Black" w:hAnsi="Myriad Pro Black"/>
          <w:color w:val="0070C0"/>
          <w:sz w:val="28"/>
        </w:rPr>
        <w:t>RESOURCES</w:t>
      </w:r>
    </w:p>
    <w:p w:rsidR="0006440C" w:rsidRDefault="0006440C" w:rsidP="0079370F">
      <w:pPr>
        <w:spacing w:after="0"/>
        <w:rPr>
          <w:rFonts w:ascii="Myriad Pro" w:hAnsi="Myriad Pro"/>
        </w:rPr>
      </w:pPr>
    </w:p>
    <w:p w:rsidR="0029438D" w:rsidRDefault="0029438D" w:rsidP="0079370F">
      <w:pPr>
        <w:spacing w:after="0"/>
        <w:rPr>
          <w:rFonts w:ascii="Myriad Pro" w:hAnsi="Myriad Pro"/>
        </w:rPr>
      </w:pPr>
    </w:p>
    <w:p w:rsidR="00A4378A" w:rsidRDefault="0029438D" w:rsidP="0029438D">
      <w:pPr>
        <w:spacing w:after="0"/>
        <w:rPr>
          <w:rFonts w:ascii="Myriad Pro" w:hAnsi="Myriad Pro"/>
        </w:rPr>
      </w:pPr>
      <w:r>
        <w:rPr>
          <w:rFonts w:ascii="Myriad Pro" w:hAnsi="Myriad Pro"/>
        </w:rPr>
        <w:t>T</w:t>
      </w:r>
      <w:r w:rsidR="00A4378A" w:rsidRPr="0029438D">
        <w:rPr>
          <w:rFonts w:ascii="Myriad Pro" w:hAnsi="Myriad Pro"/>
        </w:rPr>
        <w:t>own of Essex</w:t>
      </w:r>
    </w:p>
    <w:p w:rsidR="00450648" w:rsidRPr="0029438D" w:rsidRDefault="00A4378A" w:rsidP="00161111">
      <w:pPr>
        <w:spacing w:after="0"/>
        <w:ind w:firstLine="720"/>
        <w:rPr>
          <w:rFonts w:ascii="Myriad Pro" w:hAnsi="Myriad Pro"/>
        </w:rPr>
      </w:pPr>
      <w:r w:rsidRPr="0029438D">
        <w:rPr>
          <w:rFonts w:ascii="Myriad Pro" w:hAnsi="Myriad Pro"/>
        </w:rPr>
        <w:t xml:space="preserve"> </w:t>
      </w:r>
      <w:hyperlink r:id="rId7" w:history="1">
        <w:r w:rsidRPr="0029438D">
          <w:rPr>
            <w:rStyle w:val="Hyperlink"/>
            <w:rFonts w:ascii="Myriad Pro" w:hAnsi="Myriad Pro"/>
          </w:rPr>
          <w:t>2019-2022 Council Strategic Plan</w:t>
        </w:r>
      </w:hyperlink>
    </w:p>
    <w:p w:rsidR="0029438D" w:rsidRPr="0006440C" w:rsidRDefault="0029438D" w:rsidP="0079370F">
      <w:pPr>
        <w:spacing w:after="0"/>
        <w:rPr>
          <w:rFonts w:ascii="Myriad Pro" w:hAnsi="Myriad Pro"/>
        </w:rPr>
      </w:pPr>
    </w:p>
    <w:p w:rsidR="0079370F" w:rsidRDefault="00140C9B" w:rsidP="0079370F">
      <w:pPr>
        <w:spacing w:after="0"/>
        <w:rPr>
          <w:rFonts w:ascii="Myriad Pro Black" w:hAnsi="Myriad Pro Black"/>
          <w:sz w:val="28"/>
        </w:rPr>
      </w:pPr>
      <w:r>
        <w:rPr>
          <w:rFonts w:ascii="Myriad Pro Black" w:hAnsi="Myriad Pro Black"/>
          <w:sz w:val="28"/>
        </w:rPr>
        <w:t>Learning Videos</w:t>
      </w:r>
    </w:p>
    <w:p w:rsidR="00140C9B" w:rsidRPr="00140C9B" w:rsidRDefault="00140C9B" w:rsidP="0079370F">
      <w:pPr>
        <w:spacing w:after="0"/>
        <w:rPr>
          <w:rFonts w:ascii="Myriad Pro" w:hAnsi="Myriad Pro"/>
          <w:i/>
        </w:rPr>
      </w:pPr>
      <w:r w:rsidRPr="00140C9B">
        <w:rPr>
          <w:rFonts w:ascii="Myriad Pro" w:hAnsi="Myriad Pro"/>
          <w:i/>
        </w:rPr>
        <w:t>Click on the links below for short videos</w:t>
      </w:r>
    </w:p>
    <w:p w:rsidR="00140C9B" w:rsidRDefault="00140C9B" w:rsidP="0079370F">
      <w:pPr>
        <w:spacing w:after="0"/>
        <w:rPr>
          <w:rFonts w:ascii="Myriad Pro" w:hAnsi="Myriad Pro"/>
        </w:rPr>
      </w:pPr>
    </w:p>
    <w:p w:rsidR="00140C9B" w:rsidRPr="0006440C" w:rsidRDefault="00140C9B" w:rsidP="00612D33">
      <w:pPr>
        <w:spacing w:after="0"/>
        <w:ind w:left="360"/>
        <w:rPr>
          <w:rFonts w:ascii="Myriad Pro" w:hAnsi="Myriad Pro"/>
          <w:b/>
          <w:color w:val="538135" w:themeColor="accent6" w:themeShade="BF"/>
          <w:sz w:val="24"/>
        </w:rPr>
      </w:pPr>
      <w:r>
        <w:rPr>
          <w:rFonts w:ascii="Myriad Pro" w:hAnsi="Myriad Pro"/>
          <w:b/>
          <w:color w:val="538135" w:themeColor="accent6" w:themeShade="BF"/>
          <w:sz w:val="24"/>
        </w:rPr>
        <w:t xml:space="preserve">What is Performance </w:t>
      </w:r>
      <w:r w:rsidR="002457DC">
        <w:rPr>
          <w:rFonts w:ascii="Myriad Pro" w:hAnsi="Myriad Pro"/>
          <w:b/>
          <w:color w:val="538135" w:themeColor="accent6" w:themeShade="BF"/>
          <w:sz w:val="24"/>
        </w:rPr>
        <w:t>Management?</w:t>
      </w:r>
    </w:p>
    <w:p w:rsidR="00140C9B" w:rsidRPr="004F273E" w:rsidRDefault="008A3670" w:rsidP="00612D33">
      <w:pPr>
        <w:pStyle w:val="ListParagraph"/>
        <w:numPr>
          <w:ilvl w:val="0"/>
          <w:numId w:val="18"/>
        </w:numPr>
        <w:spacing w:after="0"/>
        <w:ind w:left="1080"/>
        <w:rPr>
          <w:rStyle w:val="Hyperlink"/>
          <w:rFonts w:ascii="Myriad Pro" w:hAnsi="Myriad Pro"/>
          <w:color w:val="auto"/>
          <w:u w:val="none"/>
        </w:rPr>
      </w:pPr>
      <w:hyperlink r:id="rId8" w:history="1">
        <w:r w:rsidR="00140C9B" w:rsidRPr="00140C9B">
          <w:rPr>
            <w:rStyle w:val="Hyperlink"/>
            <w:rFonts w:ascii="Myriad Pro" w:hAnsi="Myriad Pro"/>
          </w:rPr>
          <w:t>Performance Management Process</w:t>
        </w:r>
      </w:hyperlink>
    </w:p>
    <w:p w:rsidR="004F273E" w:rsidRPr="00140C9B" w:rsidRDefault="004F273E" w:rsidP="00612D33">
      <w:pPr>
        <w:pStyle w:val="ListParagraph"/>
        <w:numPr>
          <w:ilvl w:val="0"/>
          <w:numId w:val="18"/>
        </w:numPr>
        <w:spacing w:after="0"/>
        <w:ind w:left="1080"/>
        <w:rPr>
          <w:rFonts w:ascii="Myriad Pro" w:hAnsi="Myriad Pro"/>
        </w:rPr>
      </w:pPr>
      <w:hyperlink r:id="rId9" w:history="1">
        <w:r w:rsidRPr="004F273E">
          <w:rPr>
            <w:rStyle w:val="Hyperlink"/>
            <w:rFonts w:ascii="Myriad Pro" w:hAnsi="Myriad Pro"/>
          </w:rPr>
          <w:t>What is Performance Management?</w:t>
        </w:r>
      </w:hyperlink>
    </w:p>
    <w:p w:rsidR="00140C9B" w:rsidRDefault="00140C9B" w:rsidP="00612D33">
      <w:pPr>
        <w:spacing w:after="0"/>
        <w:ind w:left="360"/>
        <w:rPr>
          <w:rFonts w:ascii="Myriad Pro" w:hAnsi="Myriad Pro"/>
        </w:rPr>
      </w:pPr>
    </w:p>
    <w:p w:rsidR="00140C9B" w:rsidRDefault="00140C9B" w:rsidP="00612D33">
      <w:pPr>
        <w:spacing w:after="0"/>
        <w:ind w:left="360"/>
        <w:rPr>
          <w:rFonts w:ascii="Myriad Pro" w:hAnsi="Myriad Pro"/>
          <w:b/>
          <w:color w:val="538135" w:themeColor="accent6" w:themeShade="BF"/>
          <w:sz w:val="24"/>
        </w:rPr>
      </w:pPr>
      <w:r>
        <w:rPr>
          <w:rFonts w:ascii="Myriad Pro" w:hAnsi="Myriad Pro"/>
          <w:b/>
          <w:color w:val="538135" w:themeColor="accent6" w:themeShade="BF"/>
          <w:sz w:val="24"/>
        </w:rPr>
        <w:t>Objective Setting</w:t>
      </w:r>
      <w:bookmarkStart w:id="0" w:name="_GoBack"/>
      <w:bookmarkEnd w:id="0"/>
    </w:p>
    <w:p w:rsidR="00140C9B" w:rsidRPr="00140C9B" w:rsidRDefault="008A3670" w:rsidP="00612D33">
      <w:pPr>
        <w:pStyle w:val="ListParagraph"/>
        <w:numPr>
          <w:ilvl w:val="0"/>
          <w:numId w:val="18"/>
        </w:numPr>
        <w:spacing w:after="0"/>
        <w:ind w:left="1080"/>
        <w:rPr>
          <w:rStyle w:val="Hyperlink"/>
        </w:rPr>
      </w:pPr>
      <w:hyperlink r:id="rId10" w:history="1">
        <w:r w:rsidR="00140C9B" w:rsidRPr="00140C9B">
          <w:rPr>
            <w:rStyle w:val="Hyperlink"/>
            <w:rFonts w:ascii="Myriad Pro" w:hAnsi="Myriad Pro"/>
          </w:rPr>
          <w:t>Working together to accomplish goals</w:t>
        </w:r>
      </w:hyperlink>
    </w:p>
    <w:p w:rsidR="00140C9B" w:rsidRDefault="00140C9B" w:rsidP="00612D33">
      <w:pPr>
        <w:spacing w:after="0"/>
        <w:ind w:left="360"/>
        <w:rPr>
          <w:rFonts w:ascii="Myriad Pro" w:hAnsi="Myriad Pro"/>
          <w:b/>
          <w:color w:val="538135" w:themeColor="accent6" w:themeShade="BF"/>
          <w:sz w:val="24"/>
        </w:rPr>
      </w:pPr>
    </w:p>
    <w:p w:rsidR="00140C9B" w:rsidRDefault="00140C9B" w:rsidP="00612D33">
      <w:pPr>
        <w:spacing w:after="0"/>
        <w:ind w:left="360"/>
        <w:rPr>
          <w:rFonts w:ascii="Myriad Pro" w:hAnsi="Myriad Pro"/>
          <w:b/>
          <w:color w:val="538135" w:themeColor="accent6" w:themeShade="BF"/>
          <w:sz w:val="24"/>
        </w:rPr>
      </w:pPr>
      <w:r>
        <w:rPr>
          <w:rFonts w:ascii="Myriad Pro" w:hAnsi="Myriad Pro"/>
          <w:b/>
          <w:color w:val="538135" w:themeColor="accent6" w:themeShade="BF"/>
          <w:sz w:val="24"/>
        </w:rPr>
        <w:t>Execution &amp; Feedback for Managers</w:t>
      </w:r>
    </w:p>
    <w:p w:rsidR="007A6E9C" w:rsidRPr="004F273E" w:rsidRDefault="004F273E" w:rsidP="00612D33">
      <w:pPr>
        <w:pStyle w:val="ListParagraph"/>
        <w:numPr>
          <w:ilvl w:val="0"/>
          <w:numId w:val="18"/>
        </w:numPr>
        <w:spacing w:after="0"/>
        <w:ind w:left="1080"/>
        <w:rPr>
          <w:rStyle w:val="Hyperlink"/>
          <w:rFonts w:ascii="Myriad Pro" w:hAnsi="Myriad Pro"/>
        </w:rPr>
      </w:pPr>
      <w:hyperlink r:id="rId11" w:history="1">
        <w:r w:rsidRPr="004F273E">
          <w:rPr>
            <w:rStyle w:val="Hyperlink"/>
            <w:rFonts w:ascii="Myriad Pro" w:hAnsi="Myriad Pro"/>
          </w:rPr>
          <w:t>Constructive Feedback for Managers: Giving Feedback Effectively</w:t>
        </w:r>
      </w:hyperlink>
      <w:r w:rsidR="002457DC" w:rsidRPr="004F273E">
        <w:rPr>
          <w:rStyle w:val="Hyperlink"/>
          <w:rFonts w:ascii="Myriad Pro" w:hAnsi="Myriad Pro"/>
        </w:rPr>
        <w:t xml:space="preserve">  </w:t>
      </w:r>
    </w:p>
    <w:p w:rsidR="007A6E9C" w:rsidRPr="004F273E" w:rsidRDefault="004F273E" w:rsidP="00612D33">
      <w:pPr>
        <w:pStyle w:val="ListParagraph"/>
        <w:numPr>
          <w:ilvl w:val="0"/>
          <w:numId w:val="18"/>
        </w:numPr>
        <w:spacing w:after="0"/>
        <w:ind w:left="1080"/>
        <w:rPr>
          <w:rStyle w:val="Hyperlink"/>
          <w:rFonts w:ascii="Myriad Pro" w:hAnsi="Myriad Pro"/>
        </w:rPr>
      </w:pPr>
      <w:hyperlink r:id="rId12" w:history="1">
        <w:r w:rsidRPr="004F273E">
          <w:rPr>
            <w:rStyle w:val="Hyperlink"/>
            <w:rFonts w:ascii="Myriad Pro" w:hAnsi="Myriad Pro"/>
          </w:rPr>
          <w:t>How to Give Actionable Feedback</w:t>
        </w:r>
      </w:hyperlink>
    </w:p>
    <w:p w:rsidR="00140C9B" w:rsidRDefault="00140C9B" w:rsidP="00612D33">
      <w:pPr>
        <w:spacing w:after="0"/>
        <w:ind w:left="360"/>
        <w:rPr>
          <w:rFonts w:ascii="Myriad Pro" w:hAnsi="Myriad Pro"/>
        </w:rPr>
      </w:pPr>
    </w:p>
    <w:p w:rsidR="00140C9B" w:rsidRDefault="00140C9B" w:rsidP="00612D33">
      <w:pPr>
        <w:spacing w:after="0"/>
        <w:ind w:left="360"/>
        <w:rPr>
          <w:rFonts w:ascii="Myriad Pro" w:hAnsi="Myriad Pro"/>
          <w:b/>
          <w:color w:val="538135" w:themeColor="accent6" w:themeShade="BF"/>
          <w:sz w:val="24"/>
        </w:rPr>
      </w:pPr>
      <w:r>
        <w:rPr>
          <w:rFonts w:ascii="Myriad Pro" w:hAnsi="Myriad Pro"/>
          <w:b/>
          <w:color w:val="538135" w:themeColor="accent6" w:themeShade="BF"/>
          <w:sz w:val="24"/>
        </w:rPr>
        <w:t>Execution &amp; Feedback for Managers</w:t>
      </w:r>
    </w:p>
    <w:p w:rsidR="004F273E" w:rsidRDefault="004F273E" w:rsidP="00612D33">
      <w:pPr>
        <w:pStyle w:val="ListParagraph"/>
        <w:numPr>
          <w:ilvl w:val="0"/>
          <w:numId w:val="18"/>
        </w:numPr>
        <w:spacing w:after="0"/>
        <w:ind w:left="1080"/>
        <w:rPr>
          <w:rStyle w:val="Hyperlink"/>
          <w:rFonts w:ascii="Myriad Pro" w:hAnsi="Myriad Pro"/>
        </w:rPr>
      </w:pPr>
      <w:hyperlink r:id="rId13" w:history="1">
        <w:r w:rsidRPr="004F273E">
          <w:rPr>
            <w:rStyle w:val="Hyperlink"/>
            <w:rFonts w:ascii="Myriad Pro" w:hAnsi="Myriad Pro"/>
          </w:rPr>
          <w:t>Explaining How To Set SMART Goals</w:t>
        </w:r>
      </w:hyperlink>
    </w:p>
    <w:p w:rsidR="007A6E9C" w:rsidRPr="004F273E" w:rsidRDefault="004F273E" w:rsidP="00612D33">
      <w:pPr>
        <w:pStyle w:val="ListParagraph"/>
        <w:numPr>
          <w:ilvl w:val="0"/>
          <w:numId w:val="18"/>
        </w:numPr>
        <w:spacing w:after="0"/>
        <w:ind w:left="1080"/>
        <w:rPr>
          <w:rStyle w:val="Hyperlink"/>
          <w:rFonts w:ascii="Myriad Pro" w:hAnsi="Myriad Pro"/>
        </w:rPr>
      </w:pPr>
      <w:hyperlink r:id="rId14" w:history="1">
        <w:r w:rsidRPr="004F273E">
          <w:rPr>
            <w:rStyle w:val="Hyperlink"/>
            <w:rFonts w:ascii="Myriad Pro" w:hAnsi="Myriad Pro"/>
          </w:rPr>
          <w:t>Achieve More by Setting Smart Goals</w:t>
        </w:r>
      </w:hyperlink>
    </w:p>
    <w:p w:rsidR="00140C9B" w:rsidRPr="004F273E" w:rsidRDefault="008A3670" w:rsidP="00612D33">
      <w:pPr>
        <w:pStyle w:val="ListParagraph"/>
        <w:numPr>
          <w:ilvl w:val="0"/>
          <w:numId w:val="18"/>
        </w:numPr>
        <w:spacing w:after="0"/>
        <w:ind w:left="1080"/>
        <w:rPr>
          <w:rStyle w:val="Hyperlink"/>
          <w:rFonts w:ascii="Myriad Pro" w:hAnsi="Myriad Pro"/>
        </w:rPr>
      </w:pPr>
      <w:hyperlink r:id="rId15" w:history="1">
        <w:r w:rsidR="004F273E">
          <w:rPr>
            <w:rStyle w:val="Hyperlink"/>
            <w:rFonts w:ascii="Myriad Pro" w:hAnsi="Myriad Pro"/>
          </w:rPr>
          <w:t>How to write SM</w:t>
        </w:r>
        <w:r w:rsidR="004F273E">
          <w:rPr>
            <w:rStyle w:val="Hyperlink"/>
            <w:rFonts w:ascii="Myriad Pro" w:hAnsi="Myriad Pro"/>
          </w:rPr>
          <w:t>A</w:t>
        </w:r>
        <w:r w:rsidR="004F273E">
          <w:rPr>
            <w:rStyle w:val="Hyperlink"/>
            <w:rFonts w:ascii="Myriad Pro" w:hAnsi="Myriad Pro"/>
          </w:rPr>
          <w:t>RT goals</w:t>
        </w:r>
      </w:hyperlink>
      <w:r w:rsidR="002457DC" w:rsidRPr="004F273E">
        <w:rPr>
          <w:rStyle w:val="Hyperlink"/>
          <w:rFonts w:ascii="Myriad Pro" w:hAnsi="Myriad Pro"/>
        </w:rPr>
        <w:t xml:space="preserve"> </w:t>
      </w:r>
    </w:p>
    <w:p w:rsidR="00140C9B" w:rsidRDefault="00140C9B" w:rsidP="00140C9B">
      <w:pPr>
        <w:spacing w:after="0"/>
        <w:rPr>
          <w:rFonts w:ascii="Myriad Pro" w:hAnsi="Myriad Pro"/>
        </w:rPr>
      </w:pPr>
    </w:p>
    <w:sectPr w:rsidR="00140C9B" w:rsidSect="00232AA9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70F" w:rsidRDefault="0079370F" w:rsidP="0079370F">
      <w:pPr>
        <w:spacing w:after="0" w:line="240" w:lineRule="auto"/>
      </w:pPr>
      <w:r>
        <w:separator/>
      </w:r>
    </w:p>
  </w:endnote>
  <w:endnote w:type="continuationSeparator" w:id="0">
    <w:p w:rsidR="0079370F" w:rsidRDefault="0079370F" w:rsidP="0079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Black">
    <w:panose1 w:val="020B08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70F" w:rsidRDefault="0079370F" w:rsidP="0079370F">
      <w:pPr>
        <w:spacing w:after="0" w:line="240" w:lineRule="auto"/>
      </w:pPr>
      <w:r>
        <w:separator/>
      </w:r>
    </w:p>
  </w:footnote>
  <w:footnote w:type="continuationSeparator" w:id="0">
    <w:p w:rsidR="0079370F" w:rsidRDefault="0079370F" w:rsidP="0079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70F" w:rsidRPr="0079370F" w:rsidRDefault="0079370F" w:rsidP="0079370F">
    <w:pPr>
      <w:jc w:val="right"/>
      <w:rPr>
        <w:rFonts w:ascii="Myriad Pro Black" w:hAnsi="Myriad Pro Black"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66675</wp:posOffset>
          </wp:positionH>
          <wp:positionV relativeFrom="margin">
            <wp:posOffset>-663875</wp:posOffset>
          </wp:positionV>
          <wp:extent cx="1154088" cy="530225"/>
          <wp:effectExtent l="0" t="0" r="8255" b="3175"/>
          <wp:wrapSquare wrapText="bothSides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088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370F">
      <w:rPr>
        <w:rFonts w:ascii="Myriad Pro Black" w:hAnsi="Myriad Pro Black"/>
        <w:sz w:val="28"/>
      </w:rPr>
      <w:t xml:space="preserve"> Performance Management Program</w:t>
    </w:r>
  </w:p>
  <w:p w:rsidR="0079370F" w:rsidRDefault="007937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2C63"/>
    <w:multiLevelType w:val="hybridMultilevel"/>
    <w:tmpl w:val="53624752"/>
    <w:lvl w:ilvl="0" w:tplc="CF36F76A">
      <w:numFmt w:val="bullet"/>
      <w:lvlText w:val="•"/>
      <w:lvlJc w:val="left"/>
      <w:pPr>
        <w:ind w:left="405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AC43BA1"/>
    <w:multiLevelType w:val="hybridMultilevel"/>
    <w:tmpl w:val="7DF0C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4A46"/>
    <w:multiLevelType w:val="hybridMultilevel"/>
    <w:tmpl w:val="570862B8"/>
    <w:lvl w:ilvl="0" w:tplc="CF36F76A">
      <w:numFmt w:val="bullet"/>
      <w:lvlText w:val="•"/>
      <w:lvlJc w:val="left"/>
      <w:pPr>
        <w:ind w:left="405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444341D"/>
    <w:multiLevelType w:val="hybridMultilevel"/>
    <w:tmpl w:val="D88E7B66"/>
    <w:lvl w:ilvl="0" w:tplc="CF36F76A">
      <w:numFmt w:val="bullet"/>
      <w:lvlText w:val="•"/>
      <w:lvlJc w:val="left"/>
      <w:pPr>
        <w:ind w:left="405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8B34130"/>
    <w:multiLevelType w:val="hybridMultilevel"/>
    <w:tmpl w:val="1FAA47A4"/>
    <w:lvl w:ilvl="0" w:tplc="86481D8E">
      <w:start w:val="1"/>
      <w:numFmt w:val="bullet"/>
      <w:lvlText w:val=""/>
      <w:lvlJc w:val="left"/>
      <w:pPr>
        <w:ind w:left="405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A0E459F"/>
    <w:multiLevelType w:val="hybridMultilevel"/>
    <w:tmpl w:val="17EE73A8"/>
    <w:lvl w:ilvl="0" w:tplc="CF36F76A">
      <w:numFmt w:val="bullet"/>
      <w:lvlText w:val="•"/>
      <w:lvlJc w:val="left"/>
      <w:pPr>
        <w:ind w:left="405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21F44053"/>
    <w:multiLevelType w:val="hybridMultilevel"/>
    <w:tmpl w:val="6C6A789C"/>
    <w:lvl w:ilvl="0" w:tplc="CF36F76A">
      <w:numFmt w:val="bullet"/>
      <w:lvlText w:val="•"/>
      <w:lvlJc w:val="left"/>
      <w:pPr>
        <w:ind w:left="405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6D60919"/>
    <w:multiLevelType w:val="hybridMultilevel"/>
    <w:tmpl w:val="5062547A"/>
    <w:lvl w:ilvl="0" w:tplc="CF36F76A">
      <w:numFmt w:val="bullet"/>
      <w:lvlText w:val="•"/>
      <w:lvlJc w:val="left"/>
      <w:pPr>
        <w:ind w:left="405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345B6"/>
    <w:multiLevelType w:val="hybridMultilevel"/>
    <w:tmpl w:val="271E1326"/>
    <w:lvl w:ilvl="0" w:tplc="86481D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F075F"/>
    <w:multiLevelType w:val="hybridMultilevel"/>
    <w:tmpl w:val="E96EAE6E"/>
    <w:lvl w:ilvl="0" w:tplc="86481D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20728"/>
    <w:multiLevelType w:val="hybridMultilevel"/>
    <w:tmpl w:val="4B848374"/>
    <w:lvl w:ilvl="0" w:tplc="CF36F76A">
      <w:numFmt w:val="bullet"/>
      <w:lvlText w:val="•"/>
      <w:lvlJc w:val="left"/>
      <w:pPr>
        <w:ind w:left="405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45883916"/>
    <w:multiLevelType w:val="hybridMultilevel"/>
    <w:tmpl w:val="90AEE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8013F"/>
    <w:multiLevelType w:val="hybridMultilevel"/>
    <w:tmpl w:val="978427C2"/>
    <w:lvl w:ilvl="0" w:tplc="20F6B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401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407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9E6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85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61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8C2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AC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6E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9ED28CC"/>
    <w:multiLevelType w:val="hybridMultilevel"/>
    <w:tmpl w:val="C6D0C7E4"/>
    <w:lvl w:ilvl="0" w:tplc="86481D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34707"/>
    <w:multiLevelType w:val="hybridMultilevel"/>
    <w:tmpl w:val="3FAE4136"/>
    <w:lvl w:ilvl="0" w:tplc="86481D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E551A"/>
    <w:multiLevelType w:val="hybridMultilevel"/>
    <w:tmpl w:val="2EC6BF54"/>
    <w:lvl w:ilvl="0" w:tplc="86481D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753B5"/>
    <w:multiLevelType w:val="hybridMultilevel"/>
    <w:tmpl w:val="31E8020E"/>
    <w:lvl w:ilvl="0" w:tplc="51628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225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0C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A2E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28D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A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DC4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0C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8C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A161C34"/>
    <w:multiLevelType w:val="hybridMultilevel"/>
    <w:tmpl w:val="787237E4"/>
    <w:lvl w:ilvl="0" w:tplc="86481D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22440"/>
    <w:multiLevelType w:val="hybridMultilevel"/>
    <w:tmpl w:val="E0444608"/>
    <w:lvl w:ilvl="0" w:tplc="02806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6A8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CCB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4F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DC4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6F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CCC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C4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E8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7E02346"/>
    <w:multiLevelType w:val="hybridMultilevel"/>
    <w:tmpl w:val="DF9A94C0"/>
    <w:lvl w:ilvl="0" w:tplc="86481D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9"/>
  </w:num>
  <w:num w:numId="9">
    <w:abstractNumId w:val="3"/>
  </w:num>
  <w:num w:numId="10">
    <w:abstractNumId w:val="15"/>
  </w:num>
  <w:num w:numId="11">
    <w:abstractNumId w:val="10"/>
  </w:num>
  <w:num w:numId="12">
    <w:abstractNumId w:val="8"/>
  </w:num>
  <w:num w:numId="13">
    <w:abstractNumId w:val="0"/>
  </w:num>
  <w:num w:numId="14">
    <w:abstractNumId w:val="9"/>
  </w:num>
  <w:num w:numId="15">
    <w:abstractNumId w:val="6"/>
  </w:num>
  <w:num w:numId="16">
    <w:abstractNumId w:val="18"/>
  </w:num>
  <w:num w:numId="17">
    <w:abstractNumId w:val="1"/>
  </w:num>
  <w:num w:numId="18">
    <w:abstractNumId w:val="11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y38OJ/NxSE+5arVuz1OOYP8JTyDxGd+R7aotWilWHdu7WsV6f6HuRiRpo3o+bxpXtPm4fXrZZd1w5AvPeFUcw==" w:salt="6NE04oFtu5d01kvxlBtnn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0F"/>
    <w:rsid w:val="00015DA3"/>
    <w:rsid w:val="0006440C"/>
    <w:rsid w:val="00064BC7"/>
    <w:rsid w:val="00140C9B"/>
    <w:rsid w:val="00161111"/>
    <w:rsid w:val="00232AA9"/>
    <w:rsid w:val="002457DC"/>
    <w:rsid w:val="00254D95"/>
    <w:rsid w:val="0029438D"/>
    <w:rsid w:val="0032241F"/>
    <w:rsid w:val="00450648"/>
    <w:rsid w:val="004F273E"/>
    <w:rsid w:val="005457AA"/>
    <w:rsid w:val="00612D33"/>
    <w:rsid w:val="0079370F"/>
    <w:rsid w:val="007A6E9C"/>
    <w:rsid w:val="008A3670"/>
    <w:rsid w:val="00A4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99870C5-8DD2-4A08-B987-C4B6125E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70F"/>
  </w:style>
  <w:style w:type="paragraph" w:styleId="Footer">
    <w:name w:val="footer"/>
    <w:basedOn w:val="Normal"/>
    <w:link w:val="FooterChar"/>
    <w:uiPriority w:val="99"/>
    <w:unhideWhenUsed/>
    <w:rsid w:val="0079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70F"/>
  </w:style>
  <w:style w:type="paragraph" w:styleId="ListParagraph">
    <w:name w:val="List Paragraph"/>
    <w:basedOn w:val="Normal"/>
    <w:uiPriority w:val="34"/>
    <w:qFormat/>
    <w:rsid w:val="007937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0C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37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6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379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837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80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zBAToIs2hU" TargetMode="External"/><Relationship Id="rId13" Type="http://schemas.openxmlformats.org/officeDocument/2006/relationships/hyperlink" Target="https://www.youtube.com/watch?v=d6o5PyJM3b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sex.ca/en/town-hall/resources/Town-of-Essex-Strategic-Plan--Final.pdf" TargetMode="External"/><Relationship Id="rId12" Type="http://schemas.openxmlformats.org/officeDocument/2006/relationships/hyperlink" Target="https://www.youtube.com/watch?v=RR6S-UmAQT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i5UfSIf0B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XpSOb5q1cRo" TargetMode="External"/><Relationship Id="rId10" Type="http://schemas.openxmlformats.org/officeDocument/2006/relationships/hyperlink" Target="https://www.youtube.com/watch?v=wuo13FrNX6g&amp;list=TLPQMDUwMzIwMjDXXgMZeblWJQ&amp;index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8VaoiL9FoI" TargetMode="External"/><Relationship Id="rId14" Type="http://schemas.openxmlformats.org/officeDocument/2006/relationships/hyperlink" Target="https://www.youtube.com/watch?v=yA53yhiOe0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Tracy</dc:creator>
  <cp:keywords/>
  <dc:description/>
  <cp:lastModifiedBy>Stephens, Tracy</cp:lastModifiedBy>
  <cp:revision>2</cp:revision>
  <dcterms:created xsi:type="dcterms:W3CDTF">2020-09-29T16:12:00Z</dcterms:created>
  <dcterms:modified xsi:type="dcterms:W3CDTF">2020-09-29T16:12:00Z</dcterms:modified>
</cp:coreProperties>
</file>